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Об ответственности за несанкционированные митинги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/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Митинг – это массовое нахождение людей в каком-либо месте с целью выразить мнение относительно важных проблем публично. Несанкционированный митинг отличается от санкционированного тем, что проводится без предварительного согласования с исполнительным органом власти. За проведение такого мероприятия и участие в нем предусмотрена различного рода ответственность.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Право на проведение митингов гарантировано статьей 31 Конституции РФ, согласно которой каждый вправе собираться мирно и без оружия. Однако право не может быть абсолютным, и в России возможность свободного проведения митингов ограничена Федеральным законом № 54-ФЗ от 19.06.2004 «О собраниях, митингах, демонстрациях, шествиях и пикетированиях».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Административная ответственность за несанкционированные митинги наступает согласно ст. 20.2 КоАП РФ.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Так, если в результате несанкционированного массового мероприятия были созданы помехи для транспорта, препятствия для движения пешеходов, и т.д., организаторы понесут еще более суровую ответственность в ответственности части 3 статьи 20.2 КоАП РФ. Данные действия влекут наложение административного штрафа на граждан в размере от 30 тысяч до 50 тысяч рублей, или обязательные работы на срок до 100 часов, или административный арест на срок до 15 суток; на должностных лиц - от 50 тысяч до 100 тысяч рублей; на юридических лиц - от 250 тысяч до 500 тысяч рублей.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Если в ходе митинга будет причинен вред здоровью человека, либо имуществу, организатора могут привлечь к ответственности по части 4 статьи 20.2 КоАП РФ. Меры наказания достаточно суровые и влекут наложение административного штрафа на граждан в размере от 100 тысяч до 300 тысяч рублей, или обязательные работы на срок до 200 часов, или административный арест на срок до 20 суток; на должностных лиц - от 200 тысяч до 600 тысяч рублей; на юридических лиц - от 400 тысяч до 1 миллиона рублей.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Если организатор ранее уже привлекался к ответственности по любой части статьи 20.2 КоАП РФ и допускает нарушения вновь, его ожидает ответственность по части 8 данной статьи, которая влечет наложение административного штрафа на граждан в размере от 150 тысяч до 300 тысяч рублей, или обязательные работы на срок от 40 до 200 часов, или административный арест на срок до 30 суток; на должностных лиц - от 200 тысяч до 600 тысяч рублей; на юридических лиц - от 500 тысяч до 1 миллиона рублей.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Частью 5 статьи 20.2 КоАП РФ предусмотрена ответственность за участие в митинге с нарушением установленного Федеральным законом             № 54-ФЗ от 19.06.2004 «О собраниях, митингах, демонстрациях, шествиях и пикетированиях» порядка. В частности, участники массового мероприятия не вправе носить маски, находиться в состоянии опьянения, приносить оружие, алкоголь, фаеры, и т.д. Если правила участия в массовом мероприятии нарушены, возможно наложение штрафа до 20 тысяч рублей, либо назначение наказания в виде обязательных работ до 40 часов.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За неоднократное нарушение установленного порядка организации либо проведения собрания, митинга, демонстрации, шествия или пикетирования по статье 212.1. УК РФ предусмотрена ответственность в виде штрафа в размере от 600 тысяч до 1 миллиона рублей или в размере заработной платы или иного дохода осужденного за период от 2 до 3 лет, либо обязательными работами на срок до 480 часов, либо исправительными работами на срок от 1 года до 2 лет, либо принудительными работами на срок до 5 лет, либо лишением свободы на тот же срок.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2</Pages>
  <Words>509</Words>
  <Characters>2955</Characters>
  <CharactersWithSpaces>3468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2024-02-11T00:44:21Z</dcterms:created>
  <dc:creator/>
  <dc:description/>
  <dc:language>ru-RU</dc:language>
  <cp:lastModifiedBy/>
  <dcterms:modified xsi:type="dcterms:W3CDTF">2024-02-11T00:44:32Z</dcterms:modified>
  <cp:revision>1</cp:revision>
  <dc:subject/>
  <dc:title/>
</cp:coreProperties>
</file>